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A0FA0" w14:textId="77777777" w:rsidR="004A39B5" w:rsidRPr="000174D6" w:rsidRDefault="000174D6" w:rsidP="008447D5">
      <w:pPr>
        <w:pStyle w:val="a3"/>
        <w:jc w:val="center"/>
        <w:rPr>
          <w:sz w:val="22"/>
          <w:szCs w:val="22"/>
          <w:lang w:val="en-US"/>
        </w:rPr>
      </w:pPr>
      <w:r w:rsidRPr="000174D6">
        <w:rPr>
          <w:sz w:val="22"/>
          <w:szCs w:val="22"/>
          <w:lang w:val="en-US"/>
        </w:rPr>
        <w:t>Corporate action notice /Insider information disclosure</w:t>
      </w:r>
    </w:p>
    <w:p w14:paraId="5296180F" w14:textId="77777777" w:rsidR="004A39B5" w:rsidRPr="000174D6" w:rsidRDefault="000174D6" w:rsidP="008447D5">
      <w:pPr>
        <w:pStyle w:val="a3"/>
        <w:jc w:val="center"/>
        <w:rPr>
          <w:sz w:val="22"/>
          <w:szCs w:val="22"/>
          <w:lang w:val="en-US"/>
        </w:rPr>
      </w:pPr>
      <w:r w:rsidRPr="000174D6">
        <w:rPr>
          <w:sz w:val="22"/>
          <w:szCs w:val="22"/>
          <w:lang w:val="en-US"/>
        </w:rPr>
        <w:t>"On the Issuer's disclosure of consolidated financial statements, as well as on the presentation of an audit opinion on such statements"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AE01E1" w:rsidRPr="000174D6" w14:paraId="3D50B041" w14:textId="77777777" w:rsidTr="008447D5">
        <w:trPr>
          <w:trHeight w:val="20"/>
        </w:trPr>
        <w:tc>
          <w:tcPr>
            <w:tcW w:w="5000" w:type="pct"/>
            <w:gridSpan w:val="7"/>
          </w:tcPr>
          <w:p w14:paraId="6325D45C" w14:textId="77777777" w:rsidR="004A39B5" w:rsidRPr="000174D6" w:rsidRDefault="000174D6" w:rsidP="008447D5">
            <w:pPr>
              <w:pStyle w:val="TableParagraph"/>
              <w:ind w:left="0"/>
              <w:jc w:val="center"/>
              <w:rPr>
                <w:szCs w:val="20"/>
              </w:rPr>
            </w:pPr>
            <w:r w:rsidRPr="000174D6">
              <w:rPr>
                <w:szCs w:val="20"/>
                <w:lang w:val="en-US"/>
              </w:rPr>
              <w:t>1. General</w:t>
            </w:r>
          </w:p>
        </w:tc>
      </w:tr>
      <w:tr w:rsidR="00AE01E1" w:rsidRPr="000174D6" w14:paraId="176B703E" w14:textId="77777777" w:rsidTr="008447D5">
        <w:trPr>
          <w:trHeight w:val="20"/>
        </w:trPr>
        <w:tc>
          <w:tcPr>
            <w:tcW w:w="2206" w:type="pct"/>
            <w:gridSpan w:val="4"/>
          </w:tcPr>
          <w:p w14:paraId="5B86777E" w14:textId="77777777" w:rsidR="004A39B5" w:rsidRPr="000174D6" w:rsidRDefault="000174D6" w:rsidP="008447D5">
            <w:pPr>
              <w:pStyle w:val="TableParagraph"/>
              <w:ind w:left="0"/>
              <w:rPr>
                <w:szCs w:val="20"/>
                <w:lang w:val="en-US"/>
              </w:rPr>
            </w:pPr>
            <w:r w:rsidRPr="000174D6">
              <w:rPr>
                <w:szCs w:val="20"/>
                <w:lang w:val="en-US"/>
              </w:rPr>
              <w:t>1.1. Full corporate name of the Issuer:</w:t>
            </w:r>
          </w:p>
        </w:tc>
        <w:tc>
          <w:tcPr>
            <w:tcW w:w="2794" w:type="pct"/>
            <w:gridSpan w:val="3"/>
          </w:tcPr>
          <w:p w14:paraId="50A2FA5C" w14:textId="77777777" w:rsidR="004A39B5" w:rsidRPr="000174D6" w:rsidRDefault="000174D6" w:rsidP="008447D5">
            <w:pPr>
              <w:pStyle w:val="TableParagraph"/>
              <w:tabs>
                <w:tab w:val="left" w:pos="2083"/>
                <w:tab w:val="left" w:pos="4194"/>
              </w:tabs>
              <w:ind w:left="0"/>
              <w:rPr>
                <w:b/>
                <w:szCs w:val="20"/>
                <w:lang w:val="en-US"/>
              </w:rPr>
            </w:pPr>
            <w:r w:rsidRPr="000174D6">
              <w:rPr>
                <w:b/>
                <w:szCs w:val="20"/>
                <w:lang w:val="en-US"/>
              </w:rPr>
              <w:t>Public Joint Stock Company "Interregional Distribution Grid Company of the South”</w:t>
            </w:r>
          </w:p>
        </w:tc>
      </w:tr>
      <w:tr w:rsidR="00AE01E1" w:rsidRPr="000174D6" w14:paraId="2C22E053" w14:textId="77777777" w:rsidTr="008447D5">
        <w:trPr>
          <w:trHeight w:val="20"/>
        </w:trPr>
        <w:tc>
          <w:tcPr>
            <w:tcW w:w="2206" w:type="pct"/>
            <w:gridSpan w:val="4"/>
          </w:tcPr>
          <w:p w14:paraId="0FBDC5AE" w14:textId="77777777" w:rsidR="004A39B5" w:rsidRPr="000174D6" w:rsidRDefault="000174D6" w:rsidP="008447D5">
            <w:pPr>
              <w:pStyle w:val="TableParagraph"/>
              <w:tabs>
                <w:tab w:val="left" w:pos="2935"/>
              </w:tabs>
              <w:ind w:left="0"/>
              <w:rPr>
                <w:szCs w:val="20"/>
                <w:lang w:val="en-US"/>
              </w:rPr>
            </w:pPr>
            <w:r w:rsidRPr="000174D6">
              <w:rPr>
                <w:szCs w:val="20"/>
                <w:lang w:val="en-US"/>
              </w:rPr>
              <w:t>1.2. Abbreviated corporate name of the Issuer:</w:t>
            </w:r>
          </w:p>
        </w:tc>
        <w:tc>
          <w:tcPr>
            <w:tcW w:w="2794" w:type="pct"/>
            <w:gridSpan w:val="3"/>
          </w:tcPr>
          <w:p w14:paraId="7E555ECD" w14:textId="77777777" w:rsidR="004A39B5" w:rsidRPr="000174D6" w:rsidRDefault="000174D6" w:rsidP="008447D5">
            <w:pPr>
              <w:pStyle w:val="TableParagraph"/>
              <w:ind w:left="0"/>
              <w:rPr>
                <w:b/>
                <w:szCs w:val="20"/>
                <w:lang w:val="en-US"/>
              </w:rPr>
            </w:pPr>
            <w:r w:rsidRPr="000174D6">
              <w:rPr>
                <w:b/>
                <w:szCs w:val="20"/>
                <w:lang w:val="en-US"/>
              </w:rPr>
              <w:t>IDGC of the South, PJSC</w:t>
            </w:r>
          </w:p>
        </w:tc>
      </w:tr>
      <w:tr w:rsidR="00AE01E1" w:rsidRPr="000174D6" w14:paraId="4C3F0B55" w14:textId="77777777" w:rsidTr="008447D5">
        <w:trPr>
          <w:trHeight w:val="20"/>
        </w:trPr>
        <w:tc>
          <w:tcPr>
            <w:tcW w:w="2206" w:type="pct"/>
            <w:gridSpan w:val="4"/>
          </w:tcPr>
          <w:p w14:paraId="5104A1C0" w14:textId="77777777" w:rsidR="004A39B5" w:rsidRPr="000174D6" w:rsidRDefault="000174D6" w:rsidP="008447D5">
            <w:pPr>
              <w:pStyle w:val="TableParagraph"/>
              <w:ind w:left="0"/>
              <w:rPr>
                <w:szCs w:val="20"/>
              </w:rPr>
            </w:pPr>
            <w:r w:rsidRPr="000174D6">
              <w:rPr>
                <w:szCs w:val="20"/>
                <w:lang w:val="en-US"/>
              </w:rPr>
              <w:t>1.3. Location of the Issuer:</w:t>
            </w:r>
          </w:p>
        </w:tc>
        <w:tc>
          <w:tcPr>
            <w:tcW w:w="2794" w:type="pct"/>
            <w:gridSpan w:val="3"/>
          </w:tcPr>
          <w:p w14:paraId="39BE152C" w14:textId="77777777" w:rsidR="004A39B5" w:rsidRPr="000174D6" w:rsidRDefault="000174D6" w:rsidP="008447D5">
            <w:pPr>
              <w:pStyle w:val="TableParagraph"/>
              <w:ind w:left="0"/>
              <w:rPr>
                <w:b/>
                <w:szCs w:val="20"/>
                <w:lang w:val="en-US"/>
              </w:rPr>
            </w:pPr>
            <w:r w:rsidRPr="000174D6">
              <w:rPr>
                <w:b/>
                <w:szCs w:val="20"/>
                <w:lang w:val="en-US"/>
              </w:rPr>
              <w:t>Rostov-on-Don, Russian Federation</w:t>
            </w:r>
          </w:p>
        </w:tc>
      </w:tr>
      <w:tr w:rsidR="00AE01E1" w:rsidRPr="000174D6" w14:paraId="38371D72" w14:textId="77777777" w:rsidTr="008447D5">
        <w:trPr>
          <w:trHeight w:val="20"/>
        </w:trPr>
        <w:tc>
          <w:tcPr>
            <w:tcW w:w="2206" w:type="pct"/>
            <w:gridSpan w:val="4"/>
          </w:tcPr>
          <w:p w14:paraId="29A28742" w14:textId="77777777" w:rsidR="004A39B5" w:rsidRPr="000174D6" w:rsidRDefault="000174D6" w:rsidP="008447D5">
            <w:pPr>
              <w:pStyle w:val="TableParagraph"/>
              <w:ind w:left="0"/>
              <w:rPr>
                <w:szCs w:val="20"/>
              </w:rPr>
            </w:pPr>
            <w:r w:rsidRPr="000174D6">
              <w:rPr>
                <w:szCs w:val="20"/>
                <w:lang w:val="en-US"/>
              </w:rPr>
              <w:t>1.4. OGRN of the Issuer:</w:t>
            </w:r>
          </w:p>
        </w:tc>
        <w:tc>
          <w:tcPr>
            <w:tcW w:w="2794" w:type="pct"/>
            <w:gridSpan w:val="3"/>
          </w:tcPr>
          <w:p w14:paraId="5B2BBE79" w14:textId="77777777" w:rsidR="004A39B5" w:rsidRPr="000174D6" w:rsidRDefault="000174D6" w:rsidP="008447D5">
            <w:pPr>
              <w:pStyle w:val="TableParagraph"/>
              <w:ind w:left="0"/>
              <w:rPr>
                <w:b/>
                <w:szCs w:val="20"/>
              </w:rPr>
            </w:pPr>
            <w:r w:rsidRPr="000174D6">
              <w:rPr>
                <w:b/>
                <w:szCs w:val="20"/>
                <w:lang w:val="en-US"/>
              </w:rPr>
              <w:t>1076164009096</w:t>
            </w:r>
          </w:p>
        </w:tc>
      </w:tr>
      <w:tr w:rsidR="00AE01E1" w:rsidRPr="000174D6" w14:paraId="34CB3F68" w14:textId="77777777" w:rsidTr="008447D5">
        <w:trPr>
          <w:trHeight w:val="20"/>
        </w:trPr>
        <w:tc>
          <w:tcPr>
            <w:tcW w:w="2206" w:type="pct"/>
            <w:gridSpan w:val="4"/>
          </w:tcPr>
          <w:p w14:paraId="35717110" w14:textId="77777777" w:rsidR="004A39B5" w:rsidRPr="000174D6" w:rsidRDefault="000174D6" w:rsidP="008447D5">
            <w:pPr>
              <w:pStyle w:val="TableParagraph"/>
              <w:ind w:left="0"/>
              <w:rPr>
                <w:szCs w:val="20"/>
              </w:rPr>
            </w:pPr>
            <w:r w:rsidRPr="000174D6">
              <w:rPr>
                <w:szCs w:val="20"/>
                <w:lang w:val="en-US"/>
              </w:rPr>
              <w:t>1.5. TIN of the Issuer:</w:t>
            </w:r>
          </w:p>
        </w:tc>
        <w:tc>
          <w:tcPr>
            <w:tcW w:w="2794" w:type="pct"/>
            <w:gridSpan w:val="3"/>
          </w:tcPr>
          <w:p w14:paraId="5C0B33B3" w14:textId="77777777" w:rsidR="004A39B5" w:rsidRPr="000174D6" w:rsidRDefault="000174D6" w:rsidP="008447D5">
            <w:pPr>
              <w:pStyle w:val="TableParagraph"/>
              <w:ind w:left="0"/>
              <w:rPr>
                <w:b/>
                <w:szCs w:val="20"/>
              </w:rPr>
            </w:pPr>
            <w:r w:rsidRPr="000174D6">
              <w:rPr>
                <w:b/>
                <w:szCs w:val="20"/>
                <w:lang w:val="en-US"/>
              </w:rPr>
              <w:t>6164266561</w:t>
            </w:r>
          </w:p>
        </w:tc>
      </w:tr>
      <w:tr w:rsidR="00AE01E1" w:rsidRPr="000174D6" w14:paraId="428CEE3D" w14:textId="77777777" w:rsidTr="008447D5">
        <w:trPr>
          <w:trHeight w:val="20"/>
        </w:trPr>
        <w:tc>
          <w:tcPr>
            <w:tcW w:w="2206" w:type="pct"/>
            <w:gridSpan w:val="4"/>
          </w:tcPr>
          <w:p w14:paraId="744C4967" w14:textId="77777777" w:rsidR="004A39B5" w:rsidRPr="000174D6" w:rsidRDefault="000174D6" w:rsidP="008447D5">
            <w:pPr>
              <w:pStyle w:val="TableParagraph"/>
              <w:tabs>
                <w:tab w:val="left" w:pos="2307"/>
                <w:tab w:val="left" w:pos="3086"/>
              </w:tabs>
              <w:ind w:left="0"/>
              <w:rPr>
                <w:szCs w:val="20"/>
                <w:lang w:val="en-US"/>
              </w:rPr>
            </w:pPr>
            <w:r w:rsidRPr="000174D6">
              <w:rPr>
                <w:szCs w:val="20"/>
                <w:lang w:val="en-US"/>
              </w:rPr>
              <w:t>1.6. Unique code of the Issuer, assigned by the registering authority:</w:t>
            </w:r>
          </w:p>
        </w:tc>
        <w:tc>
          <w:tcPr>
            <w:tcW w:w="2794" w:type="pct"/>
            <w:gridSpan w:val="3"/>
            <w:vAlign w:val="center"/>
          </w:tcPr>
          <w:p w14:paraId="2DA8DF58" w14:textId="77777777" w:rsidR="004A39B5" w:rsidRPr="000174D6" w:rsidRDefault="000174D6" w:rsidP="008447D5">
            <w:pPr>
              <w:pStyle w:val="TableParagraph"/>
              <w:ind w:left="0"/>
              <w:rPr>
                <w:b/>
                <w:szCs w:val="20"/>
              </w:rPr>
            </w:pPr>
            <w:r w:rsidRPr="000174D6">
              <w:rPr>
                <w:b/>
                <w:szCs w:val="20"/>
                <w:lang w:val="en-US"/>
              </w:rPr>
              <w:t>34956-Е</w:t>
            </w:r>
          </w:p>
        </w:tc>
      </w:tr>
      <w:tr w:rsidR="00AE01E1" w:rsidRPr="000174D6" w14:paraId="0EABCE26" w14:textId="77777777" w:rsidTr="008447D5">
        <w:trPr>
          <w:trHeight w:val="20"/>
        </w:trPr>
        <w:tc>
          <w:tcPr>
            <w:tcW w:w="2206" w:type="pct"/>
            <w:gridSpan w:val="4"/>
          </w:tcPr>
          <w:p w14:paraId="339C67A3" w14:textId="77777777" w:rsidR="004A39B5" w:rsidRPr="000174D6" w:rsidRDefault="000174D6" w:rsidP="008447D5">
            <w:pPr>
              <w:pStyle w:val="TableParagraph"/>
              <w:ind w:left="0"/>
              <w:rPr>
                <w:szCs w:val="20"/>
                <w:lang w:val="en-US"/>
              </w:rPr>
            </w:pPr>
            <w:r w:rsidRPr="000174D6">
              <w:rPr>
                <w:szCs w:val="20"/>
                <w:lang w:val="en-US"/>
              </w:rPr>
              <w:t>1.7. The address of the Internet page used by the Issuer for information disclosures</w:t>
            </w:r>
          </w:p>
        </w:tc>
        <w:tc>
          <w:tcPr>
            <w:tcW w:w="2794" w:type="pct"/>
            <w:gridSpan w:val="3"/>
            <w:vAlign w:val="center"/>
          </w:tcPr>
          <w:p w14:paraId="1240AB04" w14:textId="77777777" w:rsidR="008447D5" w:rsidRPr="000174D6" w:rsidRDefault="000174D6" w:rsidP="008447D5">
            <w:pPr>
              <w:pStyle w:val="TableParagraph"/>
              <w:ind w:left="0"/>
              <w:rPr>
                <w:b/>
                <w:szCs w:val="20"/>
                <w:lang w:val="en-US"/>
              </w:rPr>
            </w:pPr>
            <w:hyperlink r:id="rId7" w:history="1">
              <w:r w:rsidRPr="000174D6">
                <w:rPr>
                  <w:b/>
                  <w:szCs w:val="20"/>
                  <w:u w:val="thick"/>
                  <w:lang w:val="en-US"/>
                </w:rPr>
                <w:t>http://www.mrsk-yuga.ru</w:t>
              </w:r>
            </w:hyperlink>
          </w:p>
          <w:p w14:paraId="55ED60EA" w14:textId="77777777" w:rsidR="004A39B5" w:rsidRPr="000174D6" w:rsidRDefault="000174D6" w:rsidP="008447D5">
            <w:pPr>
              <w:pStyle w:val="TableParagraph"/>
              <w:ind w:left="0"/>
              <w:rPr>
                <w:b/>
                <w:szCs w:val="20"/>
                <w:lang w:val="en-US"/>
              </w:rPr>
            </w:pPr>
            <w:hyperlink r:id="rId8" w:history="1">
              <w:r w:rsidRPr="000174D6">
                <w:rPr>
                  <w:b/>
                  <w:szCs w:val="20"/>
                  <w:u w:val="thick"/>
                  <w:lang w:val="en-US"/>
                </w:rPr>
                <w:t>http://www.e-</w:t>
              </w:r>
            </w:hyperlink>
            <w:hyperlink r:id="rId9" w:history="1">
              <w:r w:rsidRPr="000174D6">
                <w:rPr>
                  <w:b/>
                  <w:szCs w:val="20"/>
                  <w:u w:val="thick"/>
                  <w:lang w:val="en-US"/>
                </w:rPr>
                <w:t>disclosure.ru/portal/company.aspx?id=</w:t>
              </w:r>
              <w:r w:rsidRPr="000174D6">
                <w:rPr>
                  <w:b/>
                  <w:szCs w:val="20"/>
                  <w:u w:val="thick"/>
                  <w:lang w:val="en-US"/>
                </w:rPr>
                <w:t>11999</w:t>
              </w:r>
            </w:hyperlink>
          </w:p>
        </w:tc>
      </w:tr>
      <w:tr w:rsidR="00AE01E1" w:rsidRPr="000174D6" w14:paraId="43FA82D6" w14:textId="77777777" w:rsidTr="008447D5">
        <w:trPr>
          <w:trHeight w:val="20"/>
        </w:trPr>
        <w:tc>
          <w:tcPr>
            <w:tcW w:w="2206" w:type="pct"/>
            <w:gridSpan w:val="4"/>
          </w:tcPr>
          <w:p w14:paraId="701032D0" w14:textId="77777777" w:rsidR="004A39B5" w:rsidRPr="000174D6" w:rsidRDefault="000174D6" w:rsidP="008447D5">
            <w:pPr>
              <w:pStyle w:val="TableParagraph"/>
              <w:ind w:left="0"/>
              <w:jc w:val="both"/>
              <w:rPr>
                <w:szCs w:val="20"/>
                <w:lang w:val="en-US"/>
              </w:rPr>
            </w:pPr>
            <w:r w:rsidRPr="000174D6">
              <w:rPr>
                <w:szCs w:val="20"/>
                <w:lang w:val="en-US"/>
              </w:rPr>
              <w:t>1.8. Event effective date (material fact) of which the message is composed (if applicable):</w:t>
            </w:r>
          </w:p>
        </w:tc>
        <w:tc>
          <w:tcPr>
            <w:tcW w:w="2794" w:type="pct"/>
            <w:gridSpan w:val="3"/>
            <w:vAlign w:val="center"/>
          </w:tcPr>
          <w:p w14:paraId="387A3971" w14:textId="77777777" w:rsidR="004A39B5" w:rsidRPr="000174D6" w:rsidRDefault="000174D6" w:rsidP="008447D5">
            <w:pPr>
              <w:pStyle w:val="TableParagraph"/>
              <w:ind w:left="0"/>
              <w:rPr>
                <w:b/>
                <w:szCs w:val="20"/>
              </w:rPr>
            </w:pPr>
            <w:r w:rsidRPr="000174D6">
              <w:rPr>
                <w:b/>
                <w:szCs w:val="20"/>
                <w:lang w:val="en-US"/>
              </w:rPr>
              <w:t>March 18, 2019</w:t>
            </w:r>
          </w:p>
        </w:tc>
      </w:tr>
      <w:tr w:rsidR="00AE01E1" w:rsidRPr="000174D6" w14:paraId="73B605AC" w14:textId="77777777" w:rsidTr="008447D5">
        <w:trPr>
          <w:trHeight w:val="20"/>
        </w:trPr>
        <w:tc>
          <w:tcPr>
            <w:tcW w:w="5000" w:type="pct"/>
            <w:gridSpan w:val="7"/>
          </w:tcPr>
          <w:p w14:paraId="7C7A1CF6" w14:textId="77777777" w:rsidR="004A39B5" w:rsidRPr="000174D6" w:rsidRDefault="000174D6" w:rsidP="008447D5">
            <w:pPr>
              <w:pStyle w:val="TableParagraph"/>
              <w:ind w:left="0"/>
              <w:jc w:val="center"/>
              <w:rPr>
                <w:szCs w:val="20"/>
              </w:rPr>
            </w:pPr>
            <w:r w:rsidRPr="000174D6">
              <w:rPr>
                <w:szCs w:val="20"/>
                <w:lang w:val="en-US"/>
              </w:rPr>
              <w:t>2. Notice content</w:t>
            </w:r>
          </w:p>
        </w:tc>
      </w:tr>
      <w:tr w:rsidR="00AE01E1" w:rsidRPr="000174D6" w14:paraId="0287D49E" w14:textId="77777777" w:rsidTr="009E03B2">
        <w:trPr>
          <w:trHeight w:val="20"/>
        </w:trPr>
        <w:tc>
          <w:tcPr>
            <w:tcW w:w="5000" w:type="pct"/>
            <w:gridSpan w:val="7"/>
            <w:tcBorders>
              <w:bottom w:val="single" w:sz="4" w:space="0" w:color="000000"/>
            </w:tcBorders>
          </w:tcPr>
          <w:p w14:paraId="29047E83" w14:textId="77777777" w:rsidR="008447D5" w:rsidRPr="000174D6" w:rsidRDefault="000174D6" w:rsidP="008447D5">
            <w:pPr>
              <w:pStyle w:val="TableParagraph"/>
              <w:numPr>
                <w:ilvl w:val="1"/>
                <w:numId w:val="1"/>
              </w:numPr>
              <w:tabs>
                <w:tab w:val="left" w:pos="1409"/>
              </w:tabs>
              <w:ind w:left="0" w:firstLine="431"/>
              <w:jc w:val="both"/>
              <w:rPr>
                <w:szCs w:val="20"/>
                <w:lang w:val="en-US"/>
              </w:rPr>
            </w:pPr>
            <w:r w:rsidRPr="000174D6">
              <w:rPr>
                <w:szCs w:val="20"/>
                <w:lang w:val="en-US"/>
              </w:rPr>
              <w:t xml:space="preserve">type of consolidated financial statements of the issuer: </w:t>
            </w:r>
            <w:r w:rsidRPr="000174D6">
              <w:rPr>
                <w:b/>
                <w:szCs w:val="20"/>
                <w:lang w:val="en-US"/>
              </w:rPr>
              <w:t>annua</w:t>
            </w:r>
            <w:r w:rsidRPr="000174D6">
              <w:rPr>
                <w:szCs w:val="20"/>
                <w:lang w:val="en-US"/>
              </w:rPr>
              <w:t xml:space="preserve">l </w:t>
            </w:r>
            <w:r w:rsidRPr="000174D6">
              <w:rPr>
                <w:b/>
                <w:szCs w:val="20"/>
                <w:lang w:val="en-US"/>
              </w:rPr>
              <w:t>consolidated financial statements</w:t>
            </w:r>
            <w:r w:rsidRPr="000174D6">
              <w:rPr>
                <w:szCs w:val="20"/>
                <w:lang w:val="en-US"/>
              </w:rPr>
              <w:t>;</w:t>
            </w:r>
          </w:p>
          <w:p w14:paraId="2C763824" w14:textId="77777777" w:rsidR="008447D5" w:rsidRPr="000174D6" w:rsidRDefault="000174D6" w:rsidP="008447D5">
            <w:pPr>
              <w:pStyle w:val="TableParagraph"/>
              <w:numPr>
                <w:ilvl w:val="1"/>
                <w:numId w:val="1"/>
              </w:numPr>
              <w:tabs>
                <w:tab w:val="left" w:pos="1284"/>
              </w:tabs>
              <w:ind w:left="0" w:firstLine="431"/>
              <w:jc w:val="both"/>
              <w:rPr>
                <w:szCs w:val="20"/>
                <w:lang w:val="en-US"/>
              </w:rPr>
            </w:pPr>
            <w:r w:rsidRPr="000174D6">
              <w:rPr>
                <w:szCs w:val="20"/>
                <w:lang w:val="en-US"/>
              </w:rPr>
              <w:t xml:space="preserve">reported period for which the consolidated financial statements of the Issuer were prepared: </w:t>
            </w:r>
            <w:r w:rsidRPr="000174D6">
              <w:rPr>
                <w:b/>
                <w:szCs w:val="20"/>
                <w:lang w:val="en-US"/>
              </w:rPr>
              <w:t>for the year ending December 31, 2018</w:t>
            </w:r>
            <w:r w:rsidRPr="000174D6">
              <w:rPr>
                <w:szCs w:val="20"/>
                <w:lang w:val="en-US"/>
              </w:rPr>
              <w:t>;</w:t>
            </w:r>
          </w:p>
          <w:p w14:paraId="4E547AAB" w14:textId="77777777" w:rsidR="008447D5" w:rsidRPr="000174D6" w:rsidRDefault="000174D6" w:rsidP="008447D5">
            <w:pPr>
              <w:pStyle w:val="TableParagraph"/>
              <w:numPr>
                <w:ilvl w:val="1"/>
                <w:numId w:val="1"/>
              </w:numPr>
              <w:tabs>
                <w:tab w:val="left" w:pos="1157"/>
              </w:tabs>
              <w:ind w:left="0" w:firstLine="431"/>
              <w:jc w:val="both"/>
              <w:rPr>
                <w:b/>
                <w:szCs w:val="20"/>
                <w:lang w:val="en-US"/>
              </w:rPr>
            </w:pPr>
            <w:r w:rsidRPr="000174D6">
              <w:rPr>
                <w:szCs w:val="20"/>
                <w:lang w:val="en-US"/>
              </w:rPr>
              <w:t xml:space="preserve">consolidated financial statements of the issuer: </w:t>
            </w:r>
            <w:r w:rsidRPr="000174D6">
              <w:rPr>
                <w:b/>
                <w:szCs w:val="20"/>
                <w:lang w:val="en-US"/>
              </w:rPr>
              <w:t>March 18, 2019;</w:t>
            </w:r>
          </w:p>
          <w:p w14:paraId="19F2D7CD" w14:textId="77777777" w:rsidR="008447D5" w:rsidRPr="000174D6" w:rsidRDefault="000174D6" w:rsidP="008447D5">
            <w:pPr>
              <w:pStyle w:val="TableParagraph"/>
              <w:numPr>
                <w:ilvl w:val="1"/>
                <w:numId w:val="1"/>
              </w:numPr>
              <w:tabs>
                <w:tab w:val="left" w:pos="1190"/>
              </w:tabs>
              <w:ind w:left="0" w:firstLine="431"/>
              <w:jc w:val="both"/>
              <w:rPr>
                <w:b/>
                <w:szCs w:val="20"/>
                <w:lang w:val="en-US"/>
              </w:rPr>
            </w:pPr>
            <w:r w:rsidRPr="000174D6">
              <w:rPr>
                <w:szCs w:val="20"/>
                <w:lang w:val="en-US"/>
              </w:rPr>
              <w:t>accounting (financial) reporting standards under which cons</w:t>
            </w:r>
            <w:r w:rsidRPr="000174D6">
              <w:rPr>
                <w:szCs w:val="20"/>
                <w:lang w:val="en-US"/>
              </w:rPr>
              <w:t xml:space="preserve">olidated financial statements are prepared (International Financial Reporting Standards (IFRS); US GAAP; other standards): </w:t>
            </w:r>
            <w:r w:rsidRPr="000174D6">
              <w:rPr>
                <w:b/>
                <w:szCs w:val="20"/>
                <w:lang w:val="en-US"/>
              </w:rPr>
              <w:t>International Financial Reporting Standards (IFRS);</w:t>
            </w:r>
          </w:p>
          <w:p w14:paraId="144D999C" w14:textId="77777777" w:rsidR="008447D5" w:rsidRPr="000174D6" w:rsidRDefault="000174D6" w:rsidP="008447D5">
            <w:pPr>
              <w:pStyle w:val="TableParagraph"/>
              <w:numPr>
                <w:ilvl w:val="1"/>
                <w:numId w:val="1"/>
              </w:numPr>
              <w:tabs>
                <w:tab w:val="left" w:pos="1428"/>
              </w:tabs>
              <w:ind w:left="0" w:firstLine="431"/>
              <w:jc w:val="both"/>
              <w:rPr>
                <w:szCs w:val="20"/>
                <w:lang w:val="en-US"/>
              </w:rPr>
            </w:pPr>
            <w:r w:rsidRPr="000174D6">
              <w:rPr>
                <w:szCs w:val="20"/>
                <w:lang w:val="en-US"/>
              </w:rPr>
              <w:t>information about the auditor (audit company) that has prepared an auditor's report or other document drawn up based on the results of audit of the consolidated financial statements of the issuer in accordance with the standards of the audit activity (name</w:t>
            </w:r>
            <w:r w:rsidRPr="000174D6">
              <w:rPr>
                <w:szCs w:val="20"/>
                <w:lang w:val="en-US"/>
              </w:rPr>
              <w:t>, surname, second name (if any) of the auditor or full corporate name, location, TIN (if applicable), OGRN (if applicable) of the auditor), or an indication that in respect of the consolidated financial statements of the issuer an audit or an inspection in</w:t>
            </w:r>
            <w:r w:rsidRPr="000174D6">
              <w:rPr>
                <w:szCs w:val="20"/>
                <w:lang w:val="en-US"/>
              </w:rPr>
              <w:t xml:space="preserve"> accordance with the standards of the audit activity is performed: </w:t>
            </w:r>
            <w:r w:rsidRPr="000174D6">
              <w:rPr>
                <w:b/>
                <w:szCs w:val="20"/>
                <w:lang w:val="en-US"/>
              </w:rPr>
              <w:t>Limited Liability Company "Ernst &amp; Young", TIN: 7709383532, OGRN: 1027739707203</w:t>
            </w:r>
            <w:r w:rsidRPr="000174D6">
              <w:rPr>
                <w:szCs w:val="20"/>
                <w:lang w:val="en-US"/>
              </w:rPr>
              <w:t>.</w:t>
            </w:r>
          </w:p>
          <w:p w14:paraId="000AA9C0" w14:textId="77777777" w:rsidR="008447D5" w:rsidRPr="000174D6" w:rsidRDefault="000174D6" w:rsidP="008447D5">
            <w:pPr>
              <w:pStyle w:val="TableParagraph"/>
              <w:numPr>
                <w:ilvl w:val="1"/>
                <w:numId w:val="1"/>
              </w:numPr>
              <w:tabs>
                <w:tab w:val="left" w:pos="1229"/>
              </w:tabs>
              <w:ind w:left="0" w:firstLine="431"/>
              <w:jc w:val="both"/>
              <w:rPr>
                <w:szCs w:val="20"/>
                <w:lang w:val="en-US"/>
              </w:rPr>
            </w:pPr>
            <w:r w:rsidRPr="000174D6">
              <w:rPr>
                <w:szCs w:val="20"/>
                <w:lang w:val="en-US"/>
              </w:rPr>
              <w:t>address of the Internet page where the issuer has published the text of the consolidated financial statement</w:t>
            </w:r>
            <w:r w:rsidRPr="000174D6">
              <w:rPr>
                <w:szCs w:val="20"/>
                <w:lang w:val="en-US"/>
              </w:rPr>
              <w:t>s, as well as the text of the auditor's report or other document based on the audit of such statements in accordance with auditing standards:</w:t>
            </w:r>
          </w:p>
          <w:p w14:paraId="341EE771" w14:textId="77777777" w:rsidR="008447D5" w:rsidRPr="000174D6" w:rsidRDefault="000174D6" w:rsidP="008447D5">
            <w:pPr>
              <w:pStyle w:val="TableParagraph"/>
              <w:ind w:left="0" w:firstLine="431"/>
              <w:jc w:val="both"/>
              <w:rPr>
                <w:b/>
                <w:szCs w:val="20"/>
                <w:lang w:val="en-US"/>
              </w:rPr>
            </w:pPr>
            <w:hyperlink r:id="rId10" w:history="1">
              <w:r w:rsidRPr="000174D6">
                <w:rPr>
                  <w:b/>
                  <w:szCs w:val="20"/>
                  <w:lang w:val="en-US"/>
                </w:rPr>
                <w:t>http://www.mrsk-yuga.ru</w:t>
              </w:r>
            </w:hyperlink>
            <w:r w:rsidRPr="000174D6">
              <w:rPr>
                <w:b/>
                <w:szCs w:val="20"/>
                <w:lang w:val="en-US"/>
              </w:rPr>
              <w:t>,</w:t>
            </w:r>
          </w:p>
          <w:p w14:paraId="20A1B8D7" w14:textId="77777777" w:rsidR="008447D5" w:rsidRPr="000174D6" w:rsidRDefault="000174D6" w:rsidP="008447D5">
            <w:pPr>
              <w:pStyle w:val="TableParagraph"/>
              <w:ind w:left="0" w:firstLine="431"/>
              <w:jc w:val="both"/>
              <w:rPr>
                <w:b/>
                <w:szCs w:val="20"/>
                <w:lang w:val="en-US"/>
              </w:rPr>
            </w:pPr>
            <w:hyperlink r:id="rId11" w:history="1">
              <w:r w:rsidRPr="000174D6">
                <w:rPr>
                  <w:b/>
                  <w:szCs w:val="20"/>
                  <w:lang w:val="en-US"/>
                </w:rPr>
                <w:t>http://www.e-disclosure.ru/portal/company.aspx?id=11999</w:t>
              </w:r>
            </w:hyperlink>
          </w:p>
          <w:p w14:paraId="773CC899" w14:textId="77777777" w:rsidR="008447D5" w:rsidRPr="000174D6" w:rsidRDefault="000174D6" w:rsidP="008447D5">
            <w:pPr>
              <w:pStyle w:val="TableParagraph"/>
              <w:numPr>
                <w:ilvl w:val="1"/>
                <w:numId w:val="1"/>
              </w:numPr>
              <w:tabs>
                <w:tab w:val="left" w:pos="1174"/>
              </w:tabs>
              <w:ind w:left="0" w:firstLine="431"/>
              <w:jc w:val="both"/>
              <w:rPr>
                <w:b/>
                <w:szCs w:val="20"/>
                <w:lang w:val="en-US"/>
              </w:rPr>
            </w:pPr>
            <w:r w:rsidRPr="000174D6">
              <w:rPr>
                <w:szCs w:val="20"/>
                <w:lang w:val="en-US"/>
              </w:rPr>
              <w:t>the date of preparation of the audit report or other document, drawn up based on the results of the audit of the consolidated financial statements of the Issuer in accordance w</w:t>
            </w:r>
            <w:r w:rsidRPr="000174D6">
              <w:rPr>
                <w:szCs w:val="20"/>
                <w:lang w:val="en-US"/>
              </w:rPr>
              <w:t xml:space="preserve">ith the standards of auditing activities: </w:t>
            </w:r>
            <w:r w:rsidRPr="000174D6">
              <w:rPr>
                <w:b/>
                <w:szCs w:val="20"/>
                <w:lang w:val="en-US"/>
              </w:rPr>
              <w:t>March 18, 2019;</w:t>
            </w:r>
          </w:p>
          <w:p w14:paraId="71E89422" w14:textId="77777777" w:rsidR="008447D5" w:rsidRPr="000174D6" w:rsidRDefault="000174D6" w:rsidP="008447D5">
            <w:pPr>
              <w:pStyle w:val="TableParagraph"/>
              <w:tabs>
                <w:tab w:val="left" w:pos="1324"/>
                <w:tab w:val="left" w:pos="1993"/>
                <w:tab w:val="left" w:pos="3787"/>
                <w:tab w:val="left" w:pos="5113"/>
                <w:tab w:val="left" w:pos="5578"/>
                <w:tab w:val="left" w:pos="6739"/>
                <w:tab w:val="left" w:pos="7082"/>
                <w:tab w:val="left" w:pos="7758"/>
                <w:tab w:val="left" w:pos="8960"/>
              </w:tabs>
              <w:ind w:left="0" w:firstLine="431"/>
              <w:jc w:val="both"/>
              <w:rPr>
                <w:b/>
                <w:szCs w:val="20"/>
                <w:lang w:val="en-US"/>
              </w:rPr>
            </w:pPr>
            <w:r w:rsidRPr="000174D6">
              <w:rPr>
                <w:szCs w:val="20"/>
                <w:lang w:val="en-US"/>
              </w:rPr>
              <w:t>2.8. date of publication by the issuer of the text of the consolidated financial statements, as well as the text of the auditor's report or any other document resulting from the audit of such statem</w:t>
            </w:r>
            <w:r w:rsidRPr="000174D6">
              <w:rPr>
                <w:szCs w:val="20"/>
                <w:lang w:val="en-US"/>
              </w:rPr>
              <w:t xml:space="preserve">ents in accordance with auditing standards: </w:t>
            </w:r>
            <w:r w:rsidRPr="000174D6">
              <w:rPr>
                <w:b/>
                <w:szCs w:val="20"/>
                <w:lang w:val="en-US"/>
              </w:rPr>
              <w:t>March 18, 2019.</w:t>
            </w:r>
          </w:p>
        </w:tc>
      </w:tr>
      <w:tr w:rsidR="00AE01E1" w:rsidRPr="000174D6" w14:paraId="4B2295D4" w14:textId="77777777" w:rsidTr="009E0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2FF4530B" w14:textId="77777777" w:rsidR="008447D5" w:rsidRPr="000174D6" w:rsidRDefault="000174D6" w:rsidP="000A6561">
            <w:pPr>
              <w:pStyle w:val="TableParagraph"/>
              <w:ind w:left="0"/>
              <w:jc w:val="center"/>
              <w:rPr>
                <w:szCs w:val="20"/>
              </w:rPr>
            </w:pPr>
            <w:r w:rsidRPr="000174D6">
              <w:rPr>
                <w:szCs w:val="20"/>
                <w:lang w:val="en-US"/>
              </w:rPr>
              <w:t>3. Signature</w:t>
            </w:r>
          </w:p>
        </w:tc>
      </w:tr>
      <w:tr w:rsidR="00AE01E1" w:rsidRPr="000174D6" w14:paraId="5263D2E5" w14:textId="77777777" w:rsidTr="009E0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08DAC5C7" w14:textId="77777777" w:rsidR="008447D5" w:rsidRPr="000174D6" w:rsidRDefault="000174D6" w:rsidP="000A6561">
            <w:pPr>
              <w:pStyle w:val="TableParagraph"/>
              <w:ind w:left="0"/>
              <w:rPr>
                <w:sz w:val="20"/>
                <w:szCs w:val="20"/>
                <w:lang w:val="en-US"/>
              </w:rPr>
            </w:pPr>
            <w:r w:rsidRPr="000174D6">
              <w:rPr>
                <w:szCs w:val="20"/>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4BE21C03" w14:textId="77777777" w:rsidR="008447D5" w:rsidRPr="000174D6" w:rsidRDefault="000174D6" w:rsidP="000A6561">
            <w:pPr>
              <w:pStyle w:val="TableParagraph"/>
              <w:tabs>
                <w:tab w:val="left" w:pos="5729"/>
                <w:tab w:val="left" w:pos="5854"/>
                <w:tab w:val="left" w:pos="7224"/>
                <w:tab w:val="left" w:pos="7774"/>
              </w:tabs>
              <w:ind w:left="0"/>
              <w:rPr>
                <w:sz w:val="20"/>
                <w:szCs w:val="20"/>
                <w:lang w:val="en-US"/>
              </w:rPr>
            </w:pPr>
          </w:p>
        </w:tc>
        <w:tc>
          <w:tcPr>
            <w:tcW w:w="1445" w:type="pct"/>
            <w:tcBorders>
              <w:top w:val="single" w:sz="4" w:space="0" w:color="auto"/>
              <w:right w:val="single" w:sz="4" w:space="0" w:color="000000"/>
            </w:tcBorders>
            <w:vAlign w:val="bottom"/>
          </w:tcPr>
          <w:p w14:paraId="3C598C30" w14:textId="77777777" w:rsidR="008447D5" w:rsidRPr="000174D6" w:rsidRDefault="000174D6" w:rsidP="000A6561">
            <w:pPr>
              <w:pStyle w:val="TableParagraph"/>
              <w:tabs>
                <w:tab w:val="left" w:pos="5729"/>
                <w:tab w:val="left" w:pos="5854"/>
                <w:tab w:val="left" w:pos="7224"/>
                <w:tab w:val="left" w:pos="7774"/>
              </w:tabs>
              <w:ind w:left="0"/>
              <w:rPr>
                <w:sz w:val="20"/>
                <w:szCs w:val="20"/>
              </w:rPr>
            </w:pPr>
            <w:r w:rsidRPr="000174D6">
              <w:rPr>
                <w:szCs w:val="20"/>
                <w:lang w:val="en-US"/>
              </w:rPr>
              <w:t>Pavlova E.N.</w:t>
            </w:r>
          </w:p>
        </w:tc>
      </w:tr>
      <w:tr w:rsidR="00AE01E1" w:rsidRPr="000174D6" w14:paraId="3F6CDC4C"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5A9E83A4" w14:textId="77777777" w:rsidR="008447D5" w:rsidRPr="000174D6" w:rsidRDefault="000174D6" w:rsidP="000A6561">
            <w:pPr>
              <w:pStyle w:val="TableParagraph"/>
              <w:tabs>
                <w:tab w:val="left" w:pos="5729"/>
                <w:tab w:val="left" w:pos="5854"/>
                <w:tab w:val="left" w:pos="7224"/>
                <w:tab w:val="left" w:pos="7774"/>
              </w:tabs>
              <w:ind w:left="0"/>
              <w:rPr>
                <w:szCs w:val="20"/>
              </w:rPr>
            </w:pPr>
          </w:p>
        </w:tc>
        <w:tc>
          <w:tcPr>
            <w:tcW w:w="733" w:type="pct"/>
          </w:tcPr>
          <w:p w14:paraId="0E2D0C5D" w14:textId="78A02130" w:rsidR="008447D5" w:rsidRPr="000174D6" w:rsidRDefault="000174D6" w:rsidP="000A6561">
            <w:pPr>
              <w:pStyle w:val="TableParagraph"/>
              <w:tabs>
                <w:tab w:val="left" w:pos="5729"/>
                <w:tab w:val="left" w:pos="5854"/>
                <w:tab w:val="left" w:pos="7224"/>
                <w:tab w:val="left" w:pos="7774"/>
              </w:tabs>
              <w:ind w:left="0"/>
              <w:rPr>
                <w:sz w:val="20"/>
                <w:szCs w:val="20"/>
              </w:rPr>
            </w:pPr>
            <w:r w:rsidRPr="000174D6">
              <w:rPr>
                <w:szCs w:val="20"/>
                <w:lang w:val="en-US"/>
              </w:rPr>
              <w:t xml:space="preserve">(signature) </w:t>
            </w:r>
            <w:r>
              <w:rPr>
                <w:szCs w:val="20"/>
                <w:lang w:val="en-US"/>
              </w:rPr>
              <w:t>L</w:t>
            </w:r>
            <w:r w:rsidRPr="000174D6">
              <w:rPr>
                <w:sz w:val="20"/>
                <w:szCs w:val="20"/>
                <w:lang w:val="en-US"/>
              </w:rPr>
              <w:t>.</w:t>
            </w:r>
            <w:r>
              <w:rPr>
                <w:sz w:val="20"/>
                <w:szCs w:val="20"/>
                <w:lang w:val="en-US"/>
              </w:rPr>
              <w:t>S</w:t>
            </w:r>
            <w:bookmarkStart w:id="0" w:name="_GoBack"/>
            <w:bookmarkEnd w:id="0"/>
            <w:r w:rsidRPr="000174D6">
              <w:rPr>
                <w:sz w:val="20"/>
                <w:szCs w:val="20"/>
                <w:lang w:val="en-US"/>
              </w:rPr>
              <w:t>.</w:t>
            </w:r>
          </w:p>
        </w:tc>
        <w:tc>
          <w:tcPr>
            <w:tcW w:w="1445" w:type="pct"/>
            <w:tcBorders>
              <w:right w:val="single" w:sz="4" w:space="0" w:color="000000"/>
            </w:tcBorders>
          </w:tcPr>
          <w:p w14:paraId="714000D5" w14:textId="77777777" w:rsidR="008447D5" w:rsidRPr="000174D6" w:rsidRDefault="000174D6" w:rsidP="000A6561">
            <w:pPr>
              <w:pStyle w:val="TableParagraph"/>
              <w:tabs>
                <w:tab w:val="left" w:pos="5729"/>
                <w:tab w:val="left" w:pos="5854"/>
                <w:tab w:val="left" w:pos="7224"/>
                <w:tab w:val="left" w:pos="7774"/>
              </w:tabs>
              <w:ind w:left="0"/>
              <w:rPr>
                <w:sz w:val="20"/>
                <w:szCs w:val="20"/>
              </w:rPr>
            </w:pPr>
          </w:p>
        </w:tc>
      </w:tr>
      <w:tr w:rsidR="00AE01E1" w:rsidRPr="000174D6" w14:paraId="5B9D0066"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E4C1F42" w14:textId="77777777" w:rsidR="008447D5" w:rsidRPr="000174D6" w:rsidRDefault="000174D6" w:rsidP="000A6561">
            <w:pPr>
              <w:pStyle w:val="TableParagraph"/>
              <w:ind w:left="0"/>
              <w:rPr>
                <w:szCs w:val="20"/>
              </w:rPr>
            </w:pPr>
            <w:r w:rsidRPr="000174D6">
              <w:rPr>
                <w:szCs w:val="20"/>
                <w:lang w:val="en-US"/>
              </w:rPr>
              <w:t>3.2. Date</w:t>
            </w:r>
          </w:p>
        </w:tc>
        <w:tc>
          <w:tcPr>
            <w:tcW w:w="467" w:type="pct"/>
            <w:tcBorders>
              <w:bottom w:val="single" w:sz="4" w:space="0" w:color="000000"/>
            </w:tcBorders>
          </w:tcPr>
          <w:p w14:paraId="59580409" w14:textId="77777777" w:rsidR="008447D5" w:rsidRPr="000174D6" w:rsidRDefault="000174D6" w:rsidP="008447D5">
            <w:pPr>
              <w:pStyle w:val="TableParagraph"/>
              <w:ind w:left="0"/>
              <w:rPr>
                <w:szCs w:val="20"/>
              </w:rPr>
            </w:pPr>
            <w:r w:rsidRPr="000174D6">
              <w:rPr>
                <w:szCs w:val="20"/>
                <w:lang w:val="en-US"/>
              </w:rPr>
              <w:t>March</w:t>
            </w:r>
          </w:p>
        </w:tc>
        <w:tc>
          <w:tcPr>
            <w:tcW w:w="668" w:type="pct"/>
            <w:tcBorders>
              <w:bottom w:val="single" w:sz="4" w:space="0" w:color="000000"/>
            </w:tcBorders>
          </w:tcPr>
          <w:p w14:paraId="209FBE0A" w14:textId="77777777" w:rsidR="008447D5" w:rsidRPr="000174D6" w:rsidRDefault="000174D6" w:rsidP="000A6561">
            <w:pPr>
              <w:pStyle w:val="TableParagraph"/>
              <w:ind w:left="0"/>
              <w:rPr>
                <w:szCs w:val="20"/>
              </w:rPr>
            </w:pPr>
            <w:r w:rsidRPr="000174D6">
              <w:rPr>
                <w:szCs w:val="20"/>
                <w:lang w:val="en-US"/>
              </w:rPr>
              <w:t>"19",</w:t>
            </w:r>
          </w:p>
        </w:tc>
        <w:tc>
          <w:tcPr>
            <w:tcW w:w="3233" w:type="pct"/>
            <w:gridSpan w:val="4"/>
            <w:tcBorders>
              <w:bottom w:val="single" w:sz="4" w:space="0" w:color="000000"/>
              <w:right w:val="single" w:sz="4" w:space="0" w:color="000000"/>
            </w:tcBorders>
          </w:tcPr>
          <w:p w14:paraId="2B4A4746" w14:textId="77777777" w:rsidR="008447D5" w:rsidRPr="000174D6" w:rsidRDefault="000174D6" w:rsidP="000A6561">
            <w:pPr>
              <w:pStyle w:val="TableParagraph"/>
              <w:spacing w:after="120"/>
              <w:ind w:left="0"/>
              <w:rPr>
                <w:szCs w:val="20"/>
              </w:rPr>
            </w:pPr>
            <w:r w:rsidRPr="000174D6">
              <w:rPr>
                <w:szCs w:val="20"/>
                <w:lang w:val="en-US"/>
              </w:rPr>
              <w:t>2019</w:t>
            </w:r>
          </w:p>
        </w:tc>
      </w:tr>
    </w:tbl>
    <w:p w14:paraId="31253D32" w14:textId="77777777" w:rsidR="008447D5" w:rsidRPr="000174D6" w:rsidRDefault="000174D6" w:rsidP="008447D5">
      <w:pPr>
        <w:rPr>
          <w:sz w:val="20"/>
          <w:szCs w:val="20"/>
        </w:rPr>
      </w:pPr>
    </w:p>
    <w:p w14:paraId="7CA96F77" w14:textId="77777777" w:rsidR="008447D5" w:rsidRPr="000174D6" w:rsidRDefault="000174D6" w:rsidP="008447D5">
      <w:pPr>
        <w:rPr>
          <w:sz w:val="20"/>
          <w:szCs w:val="20"/>
        </w:rPr>
      </w:pPr>
    </w:p>
    <w:sectPr w:rsidR="008447D5" w:rsidRPr="000174D6" w:rsidSect="008447D5">
      <w:headerReference w:type="default" r:id="rId12"/>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9F6D4" w14:textId="77777777" w:rsidR="00000000" w:rsidRDefault="000174D6">
      <w:r>
        <w:separator/>
      </w:r>
    </w:p>
  </w:endnote>
  <w:endnote w:type="continuationSeparator" w:id="0">
    <w:p w14:paraId="6FD3017B" w14:textId="77777777" w:rsidR="00000000" w:rsidRDefault="0001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334D" w14:textId="77777777" w:rsidR="00000000" w:rsidRDefault="000174D6">
      <w:r>
        <w:separator/>
      </w:r>
    </w:p>
  </w:footnote>
  <w:footnote w:type="continuationSeparator" w:id="0">
    <w:p w14:paraId="0E57392D" w14:textId="77777777" w:rsidR="00000000" w:rsidRDefault="0001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7B36" w14:textId="77777777" w:rsidR="004A39B5" w:rsidRDefault="000174D6" w:rsidP="008447D5">
    <w:pPr>
      <w:pStyle w:val="a5"/>
      <w:jc w:val="right"/>
    </w:pPr>
    <w:r>
      <w:fldChar w:fldCharType="begin"/>
    </w:r>
    <w:r>
      <w:instrText xml:space="preserve"> PAGE   \* MERGEFORMAT </w:instrText>
    </w:r>
    <w:r>
      <w:fldChar w:fldCharType="separate"/>
    </w:r>
    <w:r>
      <w:rPr>
        <w:noProof/>
      </w:rPr>
      <w:t>2</w:t>
    </w:r>
    <w:r>
      <w:rPr>
        <w:noProof/>
      </w:rPr>
      <w:fldChar w:fldCharType="end"/>
    </w:r>
  </w:p>
  <w:p w14:paraId="1CB6C83F" w14:textId="77777777" w:rsidR="008447D5" w:rsidRPr="008447D5" w:rsidRDefault="000174D6" w:rsidP="008447D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10EDD"/>
    <w:multiLevelType w:val="multilevel"/>
    <w:tmpl w:val="AB4C0588"/>
    <w:lvl w:ilvl="0">
      <w:start w:val="2"/>
      <w:numFmt w:val="decimal"/>
      <w:lvlText w:val="%1"/>
      <w:lvlJc w:val="left"/>
      <w:pPr>
        <w:ind w:left="26" w:hanging="675"/>
        <w:jc w:val="left"/>
      </w:pPr>
      <w:rPr>
        <w:rFonts w:hint="default"/>
        <w:lang w:val="ru-RU" w:eastAsia="ru-RU" w:bidi="ru-RU"/>
      </w:rPr>
    </w:lvl>
    <w:lvl w:ilvl="1">
      <w:start w:val="1"/>
      <w:numFmt w:val="decimal"/>
      <w:lvlText w:val="%1.%2."/>
      <w:lvlJc w:val="left"/>
      <w:pPr>
        <w:ind w:left="26" w:hanging="675"/>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1941" w:hanging="675"/>
      </w:pPr>
      <w:rPr>
        <w:rFonts w:hint="default"/>
        <w:lang w:val="ru-RU" w:eastAsia="ru-RU" w:bidi="ru-RU"/>
      </w:rPr>
    </w:lvl>
    <w:lvl w:ilvl="3">
      <w:numFmt w:val="bullet"/>
      <w:lvlText w:val="•"/>
      <w:lvlJc w:val="left"/>
      <w:pPr>
        <w:ind w:left="2902" w:hanging="675"/>
      </w:pPr>
      <w:rPr>
        <w:rFonts w:hint="default"/>
        <w:lang w:val="ru-RU" w:eastAsia="ru-RU" w:bidi="ru-RU"/>
      </w:rPr>
    </w:lvl>
    <w:lvl w:ilvl="4">
      <w:numFmt w:val="bullet"/>
      <w:lvlText w:val="•"/>
      <w:lvlJc w:val="left"/>
      <w:pPr>
        <w:ind w:left="3863" w:hanging="675"/>
      </w:pPr>
      <w:rPr>
        <w:rFonts w:hint="default"/>
        <w:lang w:val="ru-RU" w:eastAsia="ru-RU" w:bidi="ru-RU"/>
      </w:rPr>
    </w:lvl>
    <w:lvl w:ilvl="5">
      <w:numFmt w:val="bullet"/>
      <w:lvlText w:val="•"/>
      <w:lvlJc w:val="left"/>
      <w:pPr>
        <w:ind w:left="4824" w:hanging="675"/>
      </w:pPr>
      <w:rPr>
        <w:rFonts w:hint="default"/>
        <w:lang w:val="ru-RU" w:eastAsia="ru-RU" w:bidi="ru-RU"/>
      </w:rPr>
    </w:lvl>
    <w:lvl w:ilvl="6">
      <w:numFmt w:val="bullet"/>
      <w:lvlText w:val="•"/>
      <w:lvlJc w:val="left"/>
      <w:pPr>
        <w:ind w:left="5785" w:hanging="675"/>
      </w:pPr>
      <w:rPr>
        <w:rFonts w:hint="default"/>
        <w:lang w:val="ru-RU" w:eastAsia="ru-RU" w:bidi="ru-RU"/>
      </w:rPr>
    </w:lvl>
    <w:lvl w:ilvl="7">
      <w:numFmt w:val="bullet"/>
      <w:lvlText w:val="•"/>
      <w:lvlJc w:val="left"/>
      <w:pPr>
        <w:ind w:left="6746" w:hanging="675"/>
      </w:pPr>
      <w:rPr>
        <w:rFonts w:hint="default"/>
        <w:lang w:val="ru-RU" w:eastAsia="ru-RU" w:bidi="ru-RU"/>
      </w:rPr>
    </w:lvl>
    <w:lvl w:ilvl="8">
      <w:numFmt w:val="bullet"/>
      <w:lvlText w:val="•"/>
      <w:lvlJc w:val="left"/>
      <w:pPr>
        <w:ind w:left="7707" w:hanging="67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E01E1"/>
    <w:rsid w:val="000174D6"/>
    <w:rsid w:val="00AE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BAA3"/>
  <w15:docId w15:val="{1EBA43AD-9DD3-4625-8918-67E7D054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A39B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4A39B5"/>
    <w:tblPr>
      <w:tblInd w:w="0" w:type="dxa"/>
      <w:tblCellMar>
        <w:top w:w="0" w:type="dxa"/>
        <w:left w:w="0" w:type="dxa"/>
        <w:bottom w:w="0" w:type="dxa"/>
        <w:right w:w="0" w:type="dxa"/>
      </w:tblCellMar>
    </w:tblPr>
  </w:style>
  <w:style w:type="paragraph" w:styleId="a3">
    <w:name w:val="Body Text"/>
    <w:basedOn w:val="a"/>
    <w:uiPriority w:val="1"/>
    <w:qFormat/>
    <w:rsid w:val="004A39B5"/>
    <w:rPr>
      <w:b/>
      <w:bCs/>
      <w:sz w:val="24"/>
      <w:szCs w:val="24"/>
    </w:rPr>
  </w:style>
  <w:style w:type="paragraph" w:styleId="a4">
    <w:name w:val="List Paragraph"/>
    <w:basedOn w:val="a"/>
    <w:uiPriority w:val="1"/>
    <w:qFormat/>
    <w:rsid w:val="004A39B5"/>
  </w:style>
  <w:style w:type="paragraph" w:customStyle="1" w:styleId="TableParagraph">
    <w:name w:val="Table Paragraph"/>
    <w:basedOn w:val="a"/>
    <w:uiPriority w:val="1"/>
    <w:qFormat/>
    <w:rsid w:val="004A39B5"/>
    <w:pPr>
      <w:ind w:left="167"/>
    </w:pPr>
  </w:style>
  <w:style w:type="paragraph" w:styleId="a5">
    <w:name w:val="header"/>
    <w:basedOn w:val="a"/>
    <w:link w:val="a6"/>
    <w:uiPriority w:val="99"/>
    <w:semiHidden/>
    <w:unhideWhenUsed/>
    <w:rsid w:val="008447D5"/>
    <w:pPr>
      <w:tabs>
        <w:tab w:val="center" w:pos="4677"/>
        <w:tab w:val="right" w:pos="9355"/>
      </w:tabs>
    </w:pPr>
  </w:style>
  <w:style w:type="character" w:customStyle="1" w:styleId="a6">
    <w:name w:val="Верхний колонтитул Знак"/>
    <w:basedOn w:val="a0"/>
    <w:link w:val="a5"/>
    <w:uiPriority w:val="99"/>
    <w:semiHidden/>
    <w:rsid w:val="008447D5"/>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8447D5"/>
    <w:pPr>
      <w:tabs>
        <w:tab w:val="center" w:pos="4677"/>
        <w:tab w:val="right" w:pos="9355"/>
      </w:tabs>
    </w:pPr>
  </w:style>
  <w:style w:type="character" w:customStyle="1" w:styleId="a8">
    <w:name w:val="Нижний колонтитул Знак"/>
    <w:basedOn w:val="a0"/>
    <w:link w:val="a7"/>
    <w:uiPriority w:val="99"/>
    <w:semiHidden/>
    <w:rsid w:val="008447D5"/>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isclosure.ru/portal/company.aspx?id=11999" TargetMode="External"/><Relationship Id="rId5" Type="http://schemas.openxmlformats.org/officeDocument/2006/relationships/footnotes" Target="footnotes.xm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2019-12-28T21:34:00Z</dcterms:created>
  <dcterms:modified xsi:type="dcterms:W3CDTF">2020-01-20T13:42:00Z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2019-12-28T00:00:00Z</vt:filetime>
  </property>
</Properties>
</file>